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Pr="00BD0170" w:rsidRDefault="006811FA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0" w:name="z1446"/>
      <w:r w:rsidRPr="00BD0170">
        <w:rPr>
          <w:b/>
          <w:color w:val="000000"/>
          <w:sz w:val="20"/>
          <w:szCs w:val="20"/>
          <w:lang w:val="ru-RU"/>
        </w:rPr>
        <w:t>Объявление о проведении закупа способом запроса ценовых предложений</w:t>
      </w:r>
      <w:r w:rsidR="0046380D" w:rsidRPr="00BD0170">
        <w:rPr>
          <w:b/>
          <w:color w:val="000000"/>
          <w:sz w:val="20"/>
          <w:szCs w:val="20"/>
          <w:lang w:val="ru-RU"/>
        </w:rPr>
        <w:t xml:space="preserve"> №</w:t>
      </w:r>
      <w:r w:rsidR="00B23CD8" w:rsidRPr="00BD0170">
        <w:rPr>
          <w:b/>
          <w:color w:val="000000"/>
          <w:sz w:val="20"/>
          <w:szCs w:val="20"/>
          <w:lang w:val="ru-RU"/>
        </w:rPr>
        <w:t>0</w:t>
      </w:r>
      <w:r w:rsidR="002A15E4">
        <w:rPr>
          <w:b/>
          <w:color w:val="000000"/>
          <w:sz w:val="20"/>
          <w:szCs w:val="20"/>
          <w:lang w:val="ru-RU"/>
        </w:rPr>
        <w:t>7</w:t>
      </w:r>
    </w:p>
    <w:p w:rsidR="00EA7BFD" w:rsidRPr="00BD0170" w:rsidRDefault="00EA7BFD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</w:p>
    <w:p w:rsidR="00EA7BFD" w:rsidRPr="00BD0170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        </w:t>
      </w:r>
      <w:r w:rsidR="002A15E4">
        <w:rPr>
          <w:b/>
          <w:bCs/>
          <w:color w:val="000000"/>
          <w:sz w:val="20"/>
          <w:szCs w:val="20"/>
          <w:lang w:val="ru-RU" w:eastAsia="ru-RU"/>
        </w:rPr>
        <w:t xml:space="preserve">            </w:t>
      </w:r>
      <w:proofErr w:type="gramStart"/>
      <w:r w:rsidR="002A15E4">
        <w:rPr>
          <w:b/>
          <w:bCs/>
          <w:color w:val="000000"/>
          <w:sz w:val="20"/>
          <w:szCs w:val="20"/>
          <w:lang w:val="ru-RU" w:eastAsia="ru-RU"/>
        </w:rPr>
        <w:t xml:space="preserve">   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>«</w:t>
      </w:r>
      <w:proofErr w:type="gramEnd"/>
      <w:r w:rsidR="002A15E4">
        <w:rPr>
          <w:b/>
          <w:bCs/>
          <w:color w:val="000000"/>
          <w:sz w:val="20"/>
          <w:szCs w:val="20"/>
          <w:lang w:val="ru-RU" w:eastAsia="ru-RU"/>
        </w:rPr>
        <w:t>06»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</w:t>
      </w:r>
      <w:r w:rsidR="002A15E4">
        <w:rPr>
          <w:b/>
          <w:bCs/>
          <w:color w:val="000000"/>
          <w:sz w:val="20"/>
          <w:szCs w:val="20"/>
          <w:lang w:val="ru-RU" w:eastAsia="ru-RU"/>
        </w:rPr>
        <w:t>февраля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2024 года.</w:t>
      </w:r>
    </w:p>
    <w:p w:rsidR="00EA7BFD" w:rsidRPr="00BD0170" w:rsidRDefault="00EA7BFD" w:rsidP="00D12F1F">
      <w:pPr>
        <w:spacing w:after="0"/>
        <w:ind w:left="142"/>
        <w:rPr>
          <w:sz w:val="20"/>
          <w:szCs w:val="20"/>
          <w:lang w:val="ru-RU"/>
        </w:rPr>
      </w:pPr>
    </w:p>
    <w:p w:rsidR="00F27A89" w:rsidRPr="00BD0170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sz w:val="20"/>
          <w:szCs w:val="20"/>
          <w:lang w:val="ru-RU" w:eastAsia="ru-RU"/>
        </w:rPr>
      </w:pPr>
      <w:r w:rsidRPr="00BD0170">
        <w:rPr>
          <w:b/>
          <w:color w:val="000000"/>
          <w:sz w:val="20"/>
          <w:szCs w:val="2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BD0170">
        <w:rPr>
          <w:b/>
          <w:color w:val="000000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b/>
          <w:color w:val="000000"/>
          <w:sz w:val="20"/>
          <w:szCs w:val="20"/>
          <w:lang w:val="ru-RU" w:eastAsia="ru-RU"/>
        </w:rPr>
        <w:t>»</w:t>
      </w:r>
      <w:r w:rsidRPr="00BD0170">
        <w:rPr>
          <w:bCs/>
          <w:color w:val="000000"/>
          <w:sz w:val="20"/>
          <w:szCs w:val="20"/>
          <w:lang w:val="ru-RU" w:eastAsia="ru-RU"/>
        </w:rPr>
        <w:t xml:space="preserve">, находящейся по адресу г. Алматы, ул. </w:t>
      </w:r>
      <w:proofErr w:type="spellStart"/>
      <w:r w:rsidRPr="00BD0170">
        <w:rPr>
          <w:bCs/>
          <w:color w:val="000000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bCs/>
          <w:color w:val="000000"/>
          <w:sz w:val="20"/>
          <w:szCs w:val="20"/>
          <w:lang w:val="ru-RU" w:eastAsia="ru-RU"/>
        </w:rPr>
        <w:t xml:space="preserve"> 2, (сайт: </w:t>
      </w:r>
      <w:hyperlink r:id="rId5" w:history="1">
        <w:r w:rsidRPr="00BD0170">
          <w:rPr>
            <w:rStyle w:val="a3"/>
            <w:bCs/>
            <w:sz w:val="20"/>
            <w:szCs w:val="20"/>
            <w:lang w:eastAsia="ru-RU"/>
          </w:rPr>
          <w:t>http</w:t>
        </w:r>
        <w:r w:rsidRPr="00BD0170">
          <w:rPr>
            <w:rStyle w:val="a3"/>
            <w:bCs/>
            <w:sz w:val="20"/>
            <w:szCs w:val="20"/>
            <w:lang w:val="ru-RU" w:eastAsia="ru-RU"/>
          </w:rPr>
          <w:t>://</w:t>
        </w:r>
        <w:r w:rsidRPr="00BD0170">
          <w:rPr>
            <w:rStyle w:val="a3"/>
            <w:bCs/>
            <w:sz w:val="20"/>
            <w:szCs w:val="20"/>
            <w:lang w:eastAsia="ru-RU"/>
          </w:rPr>
          <w:t>ncu</w:t>
        </w:r>
        <w:r w:rsidRPr="00BD0170">
          <w:rPr>
            <w:rStyle w:val="a3"/>
            <w:bCs/>
            <w:sz w:val="20"/>
            <w:szCs w:val="20"/>
            <w:lang w:val="ru-RU" w:eastAsia="ru-RU"/>
          </w:rPr>
          <w:t>.</w:t>
        </w:r>
        <w:r w:rsidRPr="00BD0170">
          <w:rPr>
            <w:rStyle w:val="a3"/>
            <w:bCs/>
            <w:sz w:val="20"/>
            <w:szCs w:val="20"/>
            <w:lang w:eastAsia="ru-RU"/>
          </w:rPr>
          <w:t>kz</w:t>
        </w:r>
      </w:hyperlink>
      <w:r w:rsidRPr="00BD0170">
        <w:rPr>
          <w:bCs/>
          <w:color w:val="000000"/>
          <w:sz w:val="20"/>
          <w:szCs w:val="20"/>
          <w:lang w:val="ru-RU" w:eastAsia="ru-RU"/>
        </w:rPr>
        <w:t xml:space="preserve">, электронный адрес: </w:t>
      </w:r>
      <w:hyperlink r:id="rId6" w:history="1">
        <w:r w:rsidRPr="00BD0170">
          <w:rPr>
            <w:rStyle w:val="a3"/>
            <w:sz w:val="20"/>
            <w:szCs w:val="20"/>
          </w:rPr>
          <w:t>ncu</w:t>
        </w:r>
        <w:r w:rsidRPr="00BD0170">
          <w:rPr>
            <w:rStyle w:val="a3"/>
            <w:sz w:val="20"/>
            <w:szCs w:val="20"/>
            <w:lang w:val="ru-RU"/>
          </w:rPr>
          <w:t>_</w:t>
        </w:r>
        <w:r w:rsidRPr="00BD0170">
          <w:rPr>
            <w:rStyle w:val="a3"/>
            <w:sz w:val="20"/>
            <w:szCs w:val="20"/>
          </w:rPr>
          <w:t>goszakup</w:t>
        </w:r>
        <w:r w:rsidRPr="00BD0170">
          <w:rPr>
            <w:rStyle w:val="a3"/>
            <w:sz w:val="20"/>
            <w:szCs w:val="20"/>
            <w:lang w:val="ru-RU"/>
          </w:rPr>
          <w:t>@</w:t>
        </w:r>
        <w:r w:rsidRPr="00BD0170">
          <w:rPr>
            <w:rStyle w:val="a3"/>
            <w:sz w:val="20"/>
            <w:szCs w:val="20"/>
          </w:rPr>
          <w:t>mail</w:t>
        </w:r>
        <w:r w:rsidRPr="00BD0170">
          <w:rPr>
            <w:rStyle w:val="a3"/>
            <w:sz w:val="20"/>
            <w:szCs w:val="20"/>
            <w:lang w:val="ru-RU"/>
          </w:rPr>
          <w:t>.</w:t>
        </w:r>
        <w:r w:rsidRPr="00BD0170">
          <w:rPr>
            <w:rStyle w:val="a3"/>
            <w:sz w:val="20"/>
            <w:szCs w:val="20"/>
          </w:rPr>
          <w:t>ru</w:t>
        </w:r>
      </w:hyperlink>
      <w:r w:rsidRPr="00BD0170">
        <w:rPr>
          <w:bCs/>
          <w:color w:val="000000"/>
          <w:sz w:val="20"/>
          <w:szCs w:val="20"/>
          <w:lang w:val="ru-RU" w:eastAsia="ru-RU"/>
        </w:rPr>
        <w:t>, контакты: 8</w:t>
      </w:r>
      <w:r w:rsidRPr="00BD0170">
        <w:rPr>
          <w:bCs/>
          <w:color w:val="000000"/>
          <w:sz w:val="20"/>
          <w:szCs w:val="20"/>
          <w:lang w:eastAsia="ru-RU"/>
        </w:rPr>
        <w:t> </w:t>
      </w:r>
      <w:r w:rsidRPr="00BD0170">
        <w:rPr>
          <w:bCs/>
          <w:color w:val="000000"/>
          <w:sz w:val="20"/>
          <w:szCs w:val="20"/>
          <w:lang w:val="ru-RU" w:eastAsia="ru-RU"/>
        </w:rPr>
        <w:t>727</w:t>
      </w:r>
      <w:r w:rsidRPr="00BD0170">
        <w:rPr>
          <w:bCs/>
          <w:color w:val="000000"/>
          <w:sz w:val="20"/>
          <w:szCs w:val="20"/>
          <w:lang w:eastAsia="ru-RU"/>
        </w:rPr>
        <w:t> </w:t>
      </w:r>
      <w:r w:rsidRPr="00BD0170">
        <w:rPr>
          <w:bCs/>
          <w:color w:val="000000"/>
          <w:sz w:val="20"/>
          <w:szCs w:val="20"/>
          <w:lang w:val="ru-RU" w:eastAsia="ru-RU"/>
        </w:rPr>
        <w:t xml:space="preserve">222 15 15 </w:t>
      </w:r>
      <w:bookmarkStart w:id="1" w:name="_Hlk123415029"/>
      <w:r w:rsidRPr="00BD0170">
        <w:rPr>
          <w:color w:val="333333"/>
          <w:sz w:val="20"/>
          <w:szCs w:val="20"/>
          <w:lang w:val="ru-RU" w:eastAsia="ru-RU"/>
        </w:rPr>
        <w:t xml:space="preserve">в соответствии с п. </w:t>
      </w:r>
      <w:r w:rsidR="009231D3" w:rsidRPr="00BD0170">
        <w:rPr>
          <w:color w:val="333333"/>
          <w:sz w:val="20"/>
          <w:szCs w:val="20"/>
          <w:lang w:val="ru-RU" w:eastAsia="ru-RU"/>
        </w:rPr>
        <w:t>70</w:t>
      </w:r>
      <w:r w:rsidRPr="00BD0170">
        <w:rPr>
          <w:color w:val="333333"/>
          <w:sz w:val="20"/>
          <w:szCs w:val="20"/>
          <w:lang w:val="ru-RU" w:eastAsia="ru-RU"/>
        </w:rPr>
        <w:t xml:space="preserve"> гл. </w:t>
      </w:r>
      <w:r w:rsidR="009231D3" w:rsidRPr="00BD0170">
        <w:rPr>
          <w:color w:val="333333"/>
          <w:sz w:val="20"/>
          <w:szCs w:val="20"/>
          <w:lang w:val="ru-RU" w:eastAsia="ru-RU"/>
        </w:rPr>
        <w:t>3</w:t>
      </w:r>
      <w:r w:rsidRPr="00BD0170">
        <w:rPr>
          <w:color w:val="333333"/>
          <w:sz w:val="20"/>
          <w:szCs w:val="20"/>
          <w:lang w:val="ru-RU" w:eastAsia="ru-RU"/>
        </w:rPr>
        <w:t xml:space="preserve"> </w:t>
      </w:r>
      <w:r w:rsidR="009231D3" w:rsidRPr="00BD0170">
        <w:rPr>
          <w:color w:val="333333"/>
          <w:sz w:val="20"/>
          <w:szCs w:val="20"/>
          <w:lang w:val="ru-RU" w:eastAsia="ru-RU"/>
        </w:rPr>
        <w:t>Приказа Министра здравоохранения Республики Казахстан от 7 июня 2023 года № 110</w:t>
      </w:r>
      <w:r w:rsidRPr="00BD0170">
        <w:rPr>
          <w:color w:val="333333"/>
          <w:sz w:val="20"/>
          <w:szCs w:val="20"/>
          <w:lang w:val="ru-RU" w:eastAsia="ru-RU"/>
        </w:rPr>
        <w:t xml:space="preserve"> «Об утверждении </w:t>
      </w:r>
      <w:r w:rsidR="009231D3" w:rsidRPr="00BD0170">
        <w:rPr>
          <w:color w:val="333333"/>
          <w:sz w:val="20"/>
          <w:szCs w:val="20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BD0170">
        <w:rPr>
          <w:color w:val="333333"/>
          <w:sz w:val="20"/>
          <w:szCs w:val="20"/>
          <w:lang w:val="ru-RU" w:eastAsia="ru-RU"/>
        </w:rPr>
        <w:t>» (далее – Правила)</w:t>
      </w:r>
      <w:bookmarkEnd w:id="1"/>
      <w:r w:rsidRPr="00BD0170">
        <w:rPr>
          <w:color w:val="333333"/>
          <w:sz w:val="20"/>
          <w:szCs w:val="20"/>
          <w:lang w:val="ru-RU" w:eastAsia="ru-RU"/>
        </w:rPr>
        <w:t xml:space="preserve"> объявляет о проведении </w:t>
      </w:r>
      <w:bookmarkStart w:id="2" w:name="_GoBack"/>
      <w:bookmarkEnd w:id="2"/>
      <w:r w:rsidRPr="00BD0170">
        <w:rPr>
          <w:color w:val="333333"/>
          <w:sz w:val="20"/>
          <w:szCs w:val="20"/>
          <w:lang w:val="ru-RU" w:eastAsia="ru-RU"/>
        </w:rPr>
        <w:t xml:space="preserve">закупа </w:t>
      </w:r>
      <w:r w:rsidRPr="00BD0170">
        <w:rPr>
          <w:b/>
          <w:color w:val="333333"/>
          <w:sz w:val="20"/>
          <w:szCs w:val="20"/>
          <w:lang w:val="ru-RU" w:eastAsia="ru-RU"/>
        </w:rPr>
        <w:t>«</w:t>
      </w:r>
      <w:r w:rsidR="00C72AAE" w:rsidRPr="00BD0170">
        <w:rPr>
          <w:b/>
          <w:color w:val="333333"/>
          <w:sz w:val="20"/>
          <w:szCs w:val="20"/>
          <w:lang w:val="ru-RU" w:eastAsia="ru-RU"/>
        </w:rPr>
        <w:t>Л</w:t>
      </w:r>
      <w:r w:rsidR="003011F9" w:rsidRPr="00BD0170">
        <w:rPr>
          <w:b/>
          <w:color w:val="333333"/>
          <w:sz w:val="20"/>
          <w:szCs w:val="20"/>
          <w:lang w:val="ru-RU" w:eastAsia="ru-RU"/>
        </w:rPr>
        <w:t>екарственных средств на 2024 год</w:t>
      </w:r>
      <w:r w:rsidRPr="00BD0170">
        <w:rPr>
          <w:b/>
          <w:color w:val="333333"/>
          <w:sz w:val="20"/>
          <w:szCs w:val="20"/>
          <w:lang w:val="ru-RU" w:eastAsia="ru-RU"/>
        </w:rPr>
        <w:t xml:space="preserve">» </w:t>
      </w:r>
      <w:r w:rsidRPr="00BD0170">
        <w:rPr>
          <w:color w:val="333333"/>
          <w:sz w:val="20"/>
          <w:szCs w:val="20"/>
          <w:lang w:val="ru-RU" w:eastAsia="ru-RU"/>
        </w:rPr>
        <w:t>(далее – Товар) способом запроса ценовых предложений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5701"/>
        <w:gridCol w:w="1276"/>
        <w:gridCol w:w="1134"/>
        <w:gridCol w:w="1417"/>
        <w:gridCol w:w="1701"/>
        <w:gridCol w:w="2693"/>
      </w:tblGrid>
      <w:tr w:rsidR="00232932" w:rsidRPr="00BD0170" w:rsidTr="00C72AAE">
        <w:trPr>
          <w:trHeight w:val="908"/>
        </w:trPr>
        <w:tc>
          <w:tcPr>
            <w:tcW w:w="707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701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Наименование, лекарственная форма, дозировка, концентрация, объем, фасовка</w:t>
            </w:r>
          </w:p>
        </w:tc>
        <w:tc>
          <w:tcPr>
            <w:tcW w:w="1276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17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701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Выделенная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693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spellEnd"/>
          </w:p>
        </w:tc>
      </w:tr>
      <w:tr w:rsidR="00BD0170" w:rsidRPr="002A15E4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Кетамин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инъекций, 50 мг/мл, 10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  <w:lang w:val="ru-RU"/>
              </w:rPr>
              <w:t>670,91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091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 w:val="restart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BD0170" w:rsidRPr="00BD0170" w:rsidRDefault="00BD0170" w:rsidP="00BD017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Диазепам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085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2A15E4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Эпоэтинзета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инъекций, 2000 МЕ/0,</w:t>
            </w:r>
            <w:r w:rsidR="002A15E4">
              <w:rPr>
                <w:color w:val="000000"/>
                <w:sz w:val="20"/>
                <w:szCs w:val="20"/>
                <w:lang w:val="ru-RU"/>
              </w:rPr>
              <w:t>3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мл, 0.</w:t>
            </w:r>
            <w:r w:rsidR="002A15E4">
              <w:rPr>
                <w:color w:val="000000"/>
                <w:sz w:val="20"/>
                <w:szCs w:val="20"/>
                <w:lang w:val="ru-RU"/>
              </w:rPr>
              <w:t>3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шприц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BD0170" w:rsidRPr="002A15E4" w:rsidRDefault="002A15E4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5 200,00</w:t>
            </w:r>
          </w:p>
        </w:tc>
        <w:tc>
          <w:tcPr>
            <w:tcW w:w="1701" w:type="dxa"/>
            <w:vAlign w:val="center"/>
          </w:tcPr>
          <w:p w:rsidR="00BD0170" w:rsidRPr="00BD0170" w:rsidRDefault="002A15E4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3 120 000,00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Преднизолн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/Раствор для инъекций, 30 мг/мл, 1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70,7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420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Дексаметазон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>/ Раствор для инъекций, 4 мг/мл, 1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54,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293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Сроки и условия поставки:</w:t>
      </w:r>
      <w:r w:rsidRPr="00BD0170">
        <w:rPr>
          <w:color w:val="333333"/>
          <w:sz w:val="20"/>
          <w:szCs w:val="20"/>
          <w:lang w:eastAsia="ru-RU"/>
        </w:rPr>
        <w:t> </w:t>
      </w:r>
      <w:r w:rsidRPr="00BD0170">
        <w:rPr>
          <w:color w:val="333333"/>
          <w:sz w:val="20"/>
          <w:szCs w:val="20"/>
          <w:lang w:val="ru-RU" w:eastAsia="ru-RU"/>
        </w:rPr>
        <w:t xml:space="preserve">по устной заявке Заказчика в течение 5 календарных дней до 31 декабря 2024 года; 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sz w:val="20"/>
          <w:szCs w:val="20"/>
          <w:lang w:val="ru-RU" w:eastAsia="ru-RU"/>
        </w:rPr>
      </w:pPr>
      <w:r w:rsidRPr="00BD0170">
        <w:rPr>
          <w:b/>
          <w:color w:val="333333"/>
          <w:sz w:val="20"/>
          <w:szCs w:val="20"/>
          <w:lang w:val="ru-RU" w:eastAsia="ru-RU"/>
        </w:rPr>
        <w:t xml:space="preserve">Срок оплаты: </w:t>
      </w:r>
      <w:r w:rsidRPr="00BD0170">
        <w:rPr>
          <w:color w:val="333333"/>
          <w:sz w:val="20"/>
          <w:szCs w:val="20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Место и окончательный срок предоставления ценовых предложений:</w:t>
      </w:r>
      <w:r w:rsidRPr="00BD0170">
        <w:rPr>
          <w:color w:val="333333"/>
          <w:sz w:val="20"/>
          <w:szCs w:val="20"/>
          <w:lang w:val="ru-RU" w:eastAsia="ru-RU"/>
        </w:rPr>
        <w:t xml:space="preserve"> г. Алматы, ул.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», 2 этаж, 241 кабинет с 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>08 час. 00 мин. до 17 час. 00 мин. до «</w:t>
      </w:r>
      <w:r w:rsidR="002A15E4">
        <w:rPr>
          <w:b/>
          <w:bCs/>
          <w:color w:val="333333"/>
          <w:sz w:val="20"/>
          <w:szCs w:val="20"/>
          <w:lang w:val="ru-RU" w:eastAsia="ru-RU"/>
        </w:rPr>
        <w:t>13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» 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февраля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 2024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BD0170">
        <w:rPr>
          <w:b/>
          <w:bCs/>
          <w:color w:val="000000"/>
          <w:sz w:val="20"/>
          <w:szCs w:val="20"/>
          <w:lang w:eastAsia="ru-RU"/>
        </w:rPr>
        <w:t> 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>«</w:t>
      </w:r>
      <w:r w:rsidR="002A15E4">
        <w:rPr>
          <w:b/>
          <w:bCs/>
          <w:color w:val="333333"/>
          <w:sz w:val="20"/>
          <w:szCs w:val="20"/>
          <w:lang w:val="ru-RU" w:eastAsia="ru-RU"/>
        </w:rPr>
        <w:t>14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» 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февраля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 2024 года «08» часов «00» минут</w:t>
      </w:r>
      <w:r w:rsidRPr="00BD0170">
        <w:rPr>
          <w:color w:val="333333"/>
          <w:sz w:val="20"/>
          <w:szCs w:val="20"/>
          <w:lang w:val="ru-RU" w:eastAsia="ru-RU"/>
        </w:rPr>
        <w:t xml:space="preserve">, г. Алматы, ул.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>», 2 этаж, 241 кабинет.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br/>
      </w:r>
      <w:r w:rsidRPr="00BD0170">
        <w:rPr>
          <w:color w:val="000000"/>
          <w:sz w:val="20"/>
          <w:szCs w:val="20"/>
          <w:lang w:val="ru-RU" w:eastAsia="ru-RU"/>
        </w:rPr>
        <w:t xml:space="preserve">           </w:t>
      </w:r>
      <w:r w:rsidR="00D12F1F" w:rsidRPr="00BD0170">
        <w:rPr>
          <w:color w:val="000000"/>
          <w:sz w:val="20"/>
          <w:szCs w:val="20"/>
          <w:lang w:val="ru-RU"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="00D12F1F" w:rsidRPr="00BD0170">
        <w:rPr>
          <w:color w:val="000000"/>
          <w:sz w:val="20"/>
          <w:szCs w:val="20"/>
          <w:lang w:val="ru-RU" w:eastAsia="ru-RU"/>
        </w:rPr>
        <w:lastRenderedPageBreak/>
        <w:t>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BD0170">
        <w:rPr>
          <w:color w:val="000000"/>
          <w:sz w:val="20"/>
          <w:szCs w:val="20"/>
          <w:lang w:val="ru-RU" w:eastAsia="ru-RU"/>
        </w:rPr>
        <w:t xml:space="preserve"> 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BD0170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Председатель</w:t>
      </w:r>
      <w:proofErr w:type="spellEnd"/>
      <w:r w:rsidRPr="00BD0170"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правления</w:t>
      </w:r>
      <w:proofErr w:type="spellEnd"/>
      <w:r w:rsidRPr="00BD0170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BD0170">
        <w:rPr>
          <w:b/>
          <w:bCs/>
          <w:color w:val="000000"/>
          <w:sz w:val="20"/>
          <w:szCs w:val="20"/>
          <w:lang w:val="ru-RU" w:eastAsia="ru-RU"/>
        </w:rPr>
        <w:t xml:space="preserve">                           </w:t>
      </w:r>
      <w:r w:rsidRPr="00BD0170">
        <w:rPr>
          <w:b/>
          <w:bCs/>
          <w:color w:val="000000"/>
          <w:sz w:val="20"/>
          <w:szCs w:val="20"/>
          <w:lang w:eastAsia="ru-RU"/>
        </w:rPr>
        <w:t xml:space="preserve">           А. </w:t>
      </w: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Аманов</w:t>
      </w:r>
      <w:proofErr w:type="spellEnd"/>
    </w:p>
    <w:sectPr w:rsidR="009231D3" w:rsidRPr="00BD0170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22E6A"/>
    <w:rsid w:val="00232932"/>
    <w:rsid w:val="002404DE"/>
    <w:rsid w:val="00241D3E"/>
    <w:rsid w:val="0026617B"/>
    <w:rsid w:val="0026711F"/>
    <w:rsid w:val="00282BC5"/>
    <w:rsid w:val="002A15E4"/>
    <w:rsid w:val="002D7BE2"/>
    <w:rsid w:val="003011F9"/>
    <w:rsid w:val="00350BCD"/>
    <w:rsid w:val="00354919"/>
    <w:rsid w:val="00363283"/>
    <w:rsid w:val="003713F6"/>
    <w:rsid w:val="00375DA3"/>
    <w:rsid w:val="00392602"/>
    <w:rsid w:val="003978C1"/>
    <w:rsid w:val="003D37B3"/>
    <w:rsid w:val="0040637B"/>
    <w:rsid w:val="0046380D"/>
    <w:rsid w:val="004831FA"/>
    <w:rsid w:val="004907CB"/>
    <w:rsid w:val="004A6208"/>
    <w:rsid w:val="004D4D59"/>
    <w:rsid w:val="004E6F9B"/>
    <w:rsid w:val="004F7F97"/>
    <w:rsid w:val="005337BF"/>
    <w:rsid w:val="00554B24"/>
    <w:rsid w:val="005975F6"/>
    <w:rsid w:val="005A76AF"/>
    <w:rsid w:val="005B1343"/>
    <w:rsid w:val="005D4414"/>
    <w:rsid w:val="00602903"/>
    <w:rsid w:val="006257C9"/>
    <w:rsid w:val="00627220"/>
    <w:rsid w:val="00646C9D"/>
    <w:rsid w:val="00652A01"/>
    <w:rsid w:val="006811FA"/>
    <w:rsid w:val="00693489"/>
    <w:rsid w:val="006D680D"/>
    <w:rsid w:val="006E63E2"/>
    <w:rsid w:val="006F2081"/>
    <w:rsid w:val="0074520E"/>
    <w:rsid w:val="007544EA"/>
    <w:rsid w:val="007A3147"/>
    <w:rsid w:val="007A3DF0"/>
    <w:rsid w:val="007C06FB"/>
    <w:rsid w:val="007E05A4"/>
    <w:rsid w:val="007F5D33"/>
    <w:rsid w:val="008054EC"/>
    <w:rsid w:val="00816E0E"/>
    <w:rsid w:val="00823856"/>
    <w:rsid w:val="00854911"/>
    <w:rsid w:val="008C618E"/>
    <w:rsid w:val="008E24ED"/>
    <w:rsid w:val="00906228"/>
    <w:rsid w:val="009219F2"/>
    <w:rsid w:val="009231D3"/>
    <w:rsid w:val="00992C41"/>
    <w:rsid w:val="00A1761A"/>
    <w:rsid w:val="00A26567"/>
    <w:rsid w:val="00AB711F"/>
    <w:rsid w:val="00B00EE6"/>
    <w:rsid w:val="00B11DB2"/>
    <w:rsid w:val="00B23CD8"/>
    <w:rsid w:val="00B9478E"/>
    <w:rsid w:val="00BA2384"/>
    <w:rsid w:val="00BD0170"/>
    <w:rsid w:val="00BD289A"/>
    <w:rsid w:val="00C10DEC"/>
    <w:rsid w:val="00C26C18"/>
    <w:rsid w:val="00C33B53"/>
    <w:rsid w:val="00C72AAE"/>
    <w:rsid w:val="00CA1399"/>
    <w:rsid w:val="00CE06CE"/>
    <w:rsid w:val="00D06786"/>
    <w:rsid w:val="00D12F1F"/>
    <w:rsid w:val="00D210EA"/>
    <w:rsid w:val="00D471EF"/>
    <w:rsid w:val="00D87F2B"/>
    <w:rsid w:val="00D87F6F"/>
    <w:rsid w:val="00DE2FAF"/>
    <w:rsid w:val="00DF2490"/>
    <w:rsid w:val="00E01120"/>
    <w:rsid w:val="00E35C9D"/>
    <w:rsid w:val="00E51259"/>
    <w:rsid w:val="00E53538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EEB1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D962-FBF8-42E1-B002-7D68D349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166</cp:revision>
  <dcterms:created xsi:type="dcterms:W3CDTF">2023-11-03T03:58:00Z</dcterms:created>
  <dcterms:modified xsi:type="dcterms:W3CDTF">2024-02-06T04:47:00Z</dcterms:modified>
</cp:coreProperties>
</file>